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51" w:rsidRDefault="00A70751" w:rsidP="00A707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>Имущественная поддержка субъектов МСП и организаций, образующих инфраструктуру поддержки субъектов МСП, предусмотренная Федеральным законом от 24.07.2007 № 209-ФЗ «О развитии малого и среднего предпринимательства» (далее – Закон № 209-ФЗ),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, транспортных средств, инвентаря, инструментов:</w:t>
      </w:r>
    </w:p>
    <w:p w:rsidR="00A70751" w:rsidRDefault="00A70751" w:rsidP="00A707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-- на возмездной основе;</w:t>
      </w:r>
    </w:p>
    <w:p w:rsidR="00A70751" w:rsidRDefault="00A70751" w:rsidP="00A707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-- на безвозмездной основе;</w:t>
      </w:r>
    </w:p>
    <w:p w:rsidR="00A70751" w:rsidRDefault="00A70751" w:rsidP="00A707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-- на льготных условиях.</w:t>
      </w:r>
    </w:p>
    <w:p w:rsidR="00A70751" w:rsidRDefault="00A70751" w:rsidP="00A707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Условия и порядок оказания имущественной поддержки субъектам МСП устанавливаются:</w:t>
      </w:r>
    </w:p>
    <w:p w:rsidR="00A70751" w:rsidRDefault="00A70751" w:rsidP="00A707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-- нормативными правовыми актами Российской Федерации;</w:t>
      </w:r>
    </w:p>
    <w:p w:rsidR="00A70751" w:rsidRDefault="00A70751" w:rsidP="00A707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-- нормативными правовыми актами субъектов Российской Федерации;</w:t>
      </w:r>
    </w:p>
    <w:p w:rsidR="00A70751" w:rsidRDefault="00A70751" w:rsidP="00A707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-- муниципальными правовыми актами.</w:t>
      </w:r>
    </w:p>
    <w:p w:rsidR="00B2514F" w:rsidRDefault="00B2514F"/>
    <w:sectPr w:rsidR="00B2514F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51"/>
    <w:rsid w:val="0001133D"/>
    <w:rsid w:val="000365F3"/>
    <w:rsid w:val="00085741"/>
    <w:rsid w:val="000B0E46"/>
    <w:rsid w:val="00116C12"/>
    <w:rsid w:val="00120E12"/>
    <w:rsid w:val="001258C3"/>
    <w:rsid w:val="001341CE"/>
    <w:rsid w:val="001A3185"/>
    <w:rsid w:val="00213F6E"/>
    <w:rsid w:val="00221BC6"/>
    <w:rsid w:val="00282490"/>
    <w:rsid w:val="002C6A6F"/>
    <w:rsid w:val="002C72FA"/>
    <w:rsid w:val="002D47E8"/>
    <w:rsid w:val="0030657A"/>
    <w:rsid w:val="003264CA"/>
    <w:rsid w:val="003F2C48"/>
    <w:rsid w:val="00426054"/>
    <w:rsid w:val="00491326"/>
    <w:rsid w:val="004C50C5"/>
    <w:rsid w:val="004D3F25"/>
    <w:rsid w:val="004E40F1"/>
    <w:rsid w:val="00532B60"/>
    <w:rsid w:val="00541EA0"/>
    <w:rsid w:val="00675E7D"/>
    <w:rsid w:val="006A7276"/>
    <w:rsid w:val="00715F1B"/>
    <w:rsid w:val="007274D2"/>
    <w:rsid w:val="00737D32"/>
    <w:rsid w:val="00753730"/>
    <w:rsid w:val="00761C2C"/>
    <w:rsid w:val="00792F90"/>
    <w:rsid w:val="007C6CA3"/>
    <w:rsid w:val="007F4CE1"/>
    <w:rsid w:val="00823725"/>
    <w:rsid w:val="00867C03"/>
    <w:rsid w:val="00876506"/>
    <w:rsid w:val="008B3E61"/>
    <w:rsid w:val="00951149"/>
    <w:rsid w:val="00964230"/>
    <w:rsid w:val="009A60FA"/>
    <w:rsid w:val="00A70751"/>
    <w:rsid w:val="00A82009"/>
    <w:rsid w:val="00A934EF"/>
    <w:rsid w:val="00AC62E7"/>
    <w:rsid w:val="00B2514F"/>
    <w:rsid w:val="00B37223"/>
    <w:rsid w:val="00B76951"/>
    <w:rsid w:val="00C678B7"/>
    <w:rsid w:val="00C95EED"/>
    <w:rsid w:val="00CE4B1E"/>
    <w:rsid w:val="00D75331"/>
    <w:rsid w:val="00D91F63"/>
    <w:rsid w:val="00DA6D59"/>
    <w:rsid w:val="00DC16F2"/>
    <w:rsid w:val="00DD202B"/>
    <w:rsid w:val="00E15D49"/>
    <w:rsid w:val="00E33864"/>
    <w:rsid w:val="00E405E9"/>
    <w:rsid w:val="00E810B3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2</cp:revision>
  <dcterms:created xsi:type="dcterms:W3CDTF">2020-07-07T07:06:00Z</dcterms:created>
  <dcterms:modified xsi:type="dcterms:W3CDTF">2020-07-07T07:06:00Z</dcterms:modified>
</cp:coreProperties>
</file>